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2A" w:rsidRPr="007B19B9" w:rsidRDefault="0098639E">
      <w:pPr>
        <w:spacing w:after="0" w:line="259" w:lineRule="auto"/>
        <w:ind w:left="0" w:right="455" w:firstLine="0"/>
        <w:jc w:val="center"/>
        <w:rPr>
          <w:sz w:val="28"/>
          <w:szCs w:val="28"/>
        </w:rPr>
      </w:pPr>
      <w:bookmarkStart w:id="0" w:name="_GoBack"/>
      <w:bookmarkEnd w:id="0"/>
      <w:r w:rsidRPr="007B19B9">
        <w:rPr>
          <w:noProof/>
          <w:sz w:val="28"/>
          <w:szCs w:val="28"/>
        </w:rPr>
        <w:drawing>
          <wp:anchor distT="0" distB="0" distL="114300" distR="114300" simplePos="0" relativeHeight="251658240" behindDoc="0" locked="0" layoutInCell="1" allowOverlap="0" wp14:anchorId="46CF0C53" wp14:editId="1018A578">
            <wp:simplePos x="0" y="0"/>
            <wp:positionH relativeFrom="column">
              <wp:posOffset>6121400</wp:posOffset>
            </wp:positionH>
            <wp:positionV relativeFrom="paragraph">
              <wp:posOffset>-82747</wp:posOffset>
            </wp:positionV>
            <wp:extent cx="546236" cy="508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46236" cy="508000"/>
                    </a:xfrm>
                    <a:prstGeom prst="rect">
                      <a:avLst/>
                    </a:prstGeom>
                  </pic:spPr>
                </pic:pic>
              </a:graphicData>
            </a:graphic>
          </wp:anchor>
        </w:drawing>
      </w:r>
      <w:r w:rsidRPr="007B19B9">
        <w:rPr>
          <w:sz w:val="28"/>
          <w:szCs w:val="28"/>
        </w:rPr>
        <w:t>Gymnasium Tegernsee</w:t>
      </w:r>
    </w:p>
    <w:p w:rsidR="0058482A" w:rsidRPr="007B19B9" w:rsidRDefault="0098639E">
      <w:pPr>
        <w:spacing w:after="0" w:line="259" w:lineRule="auto"/>
        <w:ind w:left="0" w:right="458" w:firstLine="0"/>
        <w:jc w:val="center"/>
        <w:rPr>
          <w:sz w:val="28"/>
          <w:szCs w:val="28"/>
        </w:rPr>
      </w:pPr>
      <w:r w:rsidRPr="007B19B9">
        <w:rPr>
          <w:b/>
          <w:sz w:val="28"/>
          <w:szCs w:val="28"/>
        </w:rPr>
        <w:t>Offene Ganztagsschule OGS</w:t>
      </w:r>
    </w:p>
    <w:tbl>
      <w:tblPr>
        <w:tblStyle w:val="TableGrid"/>
        <w:tblW w:w="10608" w:type="dxa"/>
        <w:tblInd w:w="0" w:type="dxa"/>
        <w:tblCellMar>
          <w:top w:w="13" w:type="dxa"/>
          <w:right w:w="300" w:type="dxa"/>
        </w:tblCellMar>
        <w:tblLook w:val="04A0" w:firstRow="1" w:lastRow="0" w:firstColumn="1" w:lastColumn="0" w:noHBand="0" w:noVBand="1"/>
      </w:tblPr>
      <w:tblGrid>
        <w:gridCol w:w="8000"/>
        <w:gridCol w:w="1600"/>
        <w:gridCol w:w="1008"/>
      </w:tblGrid>
      <w:tr w:rsidR="0058482A">
        <w:trPr>
          <w:trHeight w:val="1140"/>
        </w:trPr>
        <w:tc>
          <w:tcPr>
            <w:tcW w:w="8000" w:type="dxa"/>
            <w:tcBorders>
              <w:top w:val="single" w:sz="6" w:space="0" w:color="000000"/>
              <w:left w:val="nil"/>
              <w:bottom w:val="single" w:sz="2" w:space="0" w:color="000000"/>
              <w:right w:val="nil"/>
            </w:tcBorders>
          </w:tcPr>
          <w:p w:rsidR="007B19B9" w:rsidRDefault="0098639E">
            <w:pPr>
              <w:spacing w:after="40" w:line="313" w:lineRule="auto"/>
              <w:ind w:left="0" w:right="508" w:firstLine="0"/>
              <w:rPr>
                <w:b/>
                <w:sz w:val="24"/>
              </w:rPr>
            </w:pPr>
            <w:r w:rsidRPr="007B19B9">
              <w:rPr>
                <w:b/>
                <w:sz w:val="24"/>
                <w:szCs w:val="24"/>
              </w:rPr>
              <w:t>Antrag auf Aufnahme in die offene Ganztagsschule</w:t>
            </w:r>
            <w:r>
              <w:rPr>
                <w:b/>
                <w:sz w:val="28"/>
              </w:rPr>
              <w:t xml:space="preserve"> </w:t>
            </w:r>
          </w:p>
          <w:p w:rsidR="0058482A" w:rsidRDefault="007B19B9">
            <w:pPr>
              <w:spacing w:after="40" w:line="313" w:lineRule="auto"/>
              <w:ind w:left="0" w:right="508" w:firstLine="0"/>
            </w:pPr>
            <w:r>
              <w:rPr>
                <w:b/>
                <w:sz w:val="24"/>
              </w:rPr>
              <w:t>Die Schülerin/der Schüler:</w:t>
            </w:r>
          </w:p>
          <w:p w:rsidR="0058482A" w:rsidRDefault="0058482A" w:rsidP="005A1740">
            <w:pPr>
              <w:spacing w:after="0" w:line="240" w:lineRule="auto"/>
              <w:ind w:left="0" w:firstLine="0"/>
              <w:jc w:val="left"/>
            </w:pPr>
          </w:p>
        </w:tc>
        <w:tc>
          <w:tcPr>
            <w:tcW w:w="1600" w:type="dxa"/>
            <w:tcBorders>
              <w:top w:val="single" w:sz="6" w:space="0" w:color="000000"/>
              <w:left w:val="nil"/>
              <w:bottom w:val="single" w:sz="2" w:space="0" w:color="000000"/>
              <w:right w:val="nil"/>
            </w:tcBorders>
            <w:vAlign w:val="bottom"/>
          </w:tcPr>
          <w:p w:rsidR="0058482A" w:rsidRDefault="0058482A">
            <w:pPr>
              <w:spacing w:after="0" w:line="259" w:lineRule="auto"/>
              <w:ind w:left="0" w:firstLine="0"/>
              <w:jc w:val="left"/>
            </w:pPr>
          </w:p>
        </w:tc>
        <w:tc>
          <w:tcPr>
            <w:tcW w:w="1008" w:type="dxa"/>
            <w:tcBorders>
              <w:top w:val="single" w:sz="6" w:space="0" w:color="000000"/>
              <w:left w:val="nil"/>
              <w:bottom w:val="single" w:sz="2" w:space="0" w:color="000000"/>
              <w:right w:val="nil"/>
            </w:tcBorders>
            <w:vAlign w:val="bottom"/>
          </w:tcPr>
          <w:p w:rsidR="0058482A" w:rsidRDefault="0058482A">
            <w:pPr>
              <w:spacing w:after="0" w:line="259" w:lineRule="auto"/>
              <w:ind w:left="0" w:firstLine="0"/>
              <w:jc w:val="left"/>
            </w:pPr>
          </w:p>
        </w:tc>
      </w:tr>
      <w:tr w:rsidR="0058482A">
        <w:trPr>
          <w:trHeight w:val="560"/>
        </w:trPr>
        <w:tc>
          <w:tcPr>
            <w:tcW w:w="8000" w:type="dxa"/>
            <w:tcBorders>
              <w:top w:val="single" w:sz="2" w:space="0" w:color="000000"/>
              <w:left w:val="nil"/>
              <w:bottom w:val="single" w:sz="2" w:space="0" w:color="000000"/>
              <w:right w:val="nil"/>
            </w:tcBorders>
          </w:tcPr>
          <w:p w:rsidR="0058482A" w:rsidRDefault="0098639E">
            <w:pPr>
              <w:spacing w:after="206" w:line="259" w:lineRule="auto"/>
              <w:ind w:left="0" w:firstLine="0"/>
              <w:jc w:val="left"/>
            </w:pPr>
            <w:r>
              <w:rPr>
                <w:sz w:val="14"/>
              </w:rPr>
              <w:t>Name, Vorname des Schülers</w:t>
            </w:r>
          </w:p>
          <w:p w:rsidR="0058482A" w:rsidRDefault="0058482A">
            <w:pPr>
              <w:spacing w:after="0" w:line="259" w:lineRule="auto"/>
              <w:ind w:left="0" w:firstLine="0"/>
              <w:jc w:val="left"/>
            </w:pPr>
          </w:p>
        </w:tc>
        <w:tc>
          <w:tcPr>
            <w:tcW w:w="1600" w:type="dxa"/>
            <w:tcBorders>
              <w:top w:val="single" w:sz="2" w:space="0" w:color="000000"/>
              <w:left w:val="nil"/>
              <w:bottom w:val="single" w:sz="2" w:space="0" w:color="000000"/>
              <w:right w:val="nil"/>
            </w:tcBorders>
          </w:tcPr>
          <w:p w:rsidR="0058482A" w:rsidRDefault="0098639E">
            <w:pPr>
              <w:spacing w:after="0" w:line="259" w:lineRule="auto"/>
              <w:ind w:left="0" w:firstLine="0"/>
              <w:jc w:val="left"/>
            </w:pPr>
            <w:r>
              <w:rPr>
                <w:sz w:val="14"/>
              </w:rPr>
              <w:t>Geburtsdatum</w:t>
            </w:r>
          </w:p>
        </w:tc>
        <w:tc>
          <w:tcPr>
            <w:tcW w:w="1008" w:type="dxa"/>
            <w:tcBorders>
              <w:top w:val="single" w:sz="2" w:space="0" w:color="000000"/>
              <w:left w:val="nil"/>
              <w:bottom w:val="single" w:sz="2" w:space="0" w:color="000000"/>
              <w:right w:val="nil"/>
            </w:tcBorders>
          </w:tcPr>
          <w:p w:rsidR="0058482A" w:rsidRDefault="0098639E">
            <w:pPr>
              <w:spacing w:after="0" w:line="259" w:lineRule="auto"/>
              <w:ind w:left="0" w:firstLine="0"/>
              <w:jc w:val="left"/>
            </w:pPr>
            <w:r>
              <w:rPr>
                <w:sz w:val="14"/>
              </w:rPr>
              <w:t>Klasse</w:t>
            </w:r>
          </w:p>
        </w:tc>
      </w:tr>
    </w:tbl>
    <w:p w:rsidR="0058482A" w:rsidRDefault="005A1740">
      <w:pPr>
        <w:spacing w:after="226" w:line="259" w:lineRule="auto"/>
        <w:ind w:left="-5" w:right="3656"/>
        <w:jc w:val="left"/>
      </w:pPr>
      <w:r>
        <w:rPr>
          <w:sz w:val="14"/>
        </w:rPr>
        <w:t>S</w:t>
      </w:r>
      <w:r w:rsidR="0098639E">
        <w:rPr>
          <w:sz w:val="14"/>
        </w:rPr>
        <w:t>traße, PLZ, Ort</w:t>
      </w:r>
    </w:p>
    <w:p w:rsidR="008663EB" w:rsidRDefault="0098639E" w:rsidP="008663EB">
      <w:pPr>
        <w:tabs>
          <w:tab w:val="center" w:pos="6287"/>
        </w:tabs>
        <w:spacing w:after="4"/>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151867</wp:posOffset>
                </wp:positionV>
                <wp:extent cx="6731000" cy="1270"/>
                <wp:effectExtent l="0" t="0" r="0" b="0"/>
                <wp:wrapNone/>
                <wp:docPr id="1162" name="Group 1162"/>
                <wp:cNvGraphicFramePr/>
                <a:graphic xmlns:a="http://schemas.openxmlformats.org/drawingml/2006/main">
                  <a:graphicData uri="http://schemas.microsoft.com/office/word/2010/wordprocessingGroup">
                    <wpg:wgp>
                      <wpg:cNvGrpSpPr/>
                      <wpg:grpSpPr>
                        <a:xfrm>
                          <a:off x="0" y="0"/>
                          <a:ext cx="6731000" cy="1270"/>
                          <a:chOff x="0" y="0"/>
                          <a:chExt cx="6731000" cy="1270"/>
                        </a:xfrm>
                      </wpg:grpSpPr>
                      <wps:wsp>
                        <wps:cNvPr id="24" name="Shape 24"/>
                        <wps:cNvSpPr/>
                        <wps:spPr>
                          <a:xfrm>
                            <a:off x="0" y="0"/>
                            <a:ext cx="3175000" cy="0"/>
                          </a:xfrm>
                          <a:custGeom>
                            <a:avLst/>
                            <a:gdLst/>
                            <a:ahLst/>
                            <a:cxnLst/>
                            <a:rect l="0" t="0" r="0" b="0"/>
                            <a:pathLst>
                              <a:path w="3175000">
                                <a:moveTo>
                                  <a:pt x="0" y="0"/>
                                </a:moveTo>
                                <a:lnTo>
                                  <a:pt x="3175000" y="0"/>
                                </a:lnTo>
                                <a:lnTo>
                                  <a:pt x="317500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3302000" y="0"/>
                            <a:ext cx="3429000" cy="0"/>
                          </a:xfrm>
                          <a:custGeom>
                            <a:avLst/>
                            <a:gdLst/>
                            <a:ahLst/>
                            <a:cxnLst/>
                            <a:rect l="0" t="0" r="0" b="0"/>
                            <a:pathLst>
                              <a:path w="3429000">
                                <a:moveTo>
                                  <a:pt x="0" y="0"/>
                                </a:moveTo>
                                <a:lnTo>
                                  <a:pt x="3429000" y="0"/>
                                </a:lnTo>
                                <a:lnTo>
                                  <a:pt x="342900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 style="width:530pt;height:0.1pt;position:absolute;z-index:19;mso-position-horizontal-relative:text;mso-position-horizontal:absolute;margin-left:0pt;mso-position-vertical-relative:text;margin-top:11.958pt;" coordsize="67310,12">
                <v:shape id="Shape 24" style="position:absolute;width:31750;height:0;left:0;top:0;" coordsize="3175000,0" path="m0,0l3175000,0l3175000,0l0,0x">
                  <v:stroke weight="0.1pt" endcap="flat" joinstyle="miter" miterlimit="10" on="true" color="#000000"/>
                  <v:fill on="false" color="#000000" opacity="0"/>
                </v:shape>
                <v:shape id="Shape 27" style="position:absolute;width:34290;height:0;left:33020;top:0;" coordsize="3429000,0" path="m0,0l3429000,0l3429000,0l0,0x">
                  <v:stroke weight="0.1pt" endcap="flat" joinstyle="miter" miterlimit="10" on="true" color="#000000"/>
                  <v:fill on="false" color="#000000" opacity="0"/>
                </v:shape>
              </v:group>
            </w:pict>
          </mc:Fallback>
        </mc:AlternateContent>
      </w:r>
      <w:r>
        <w:tab/>
      </w:r>
    </w:p>
    <w:p w:rsidR="0058482A" w:rsidRDefault="007B19B9" w:rsidP="007B19B9">
      <w:pPr>
        <w:spacing w:after="0" w:line="240" w:lineRule="auto"/>
        <w:ind w:left="-6" w:right="3657" w:hanging="11"/>
        <w:jc w:val="left"/>
      </w:pPr>
      <w:r>
        <w:t xml:space="preserve">wird für die Offene </w:t>
      </w:r>
      <w:r w:rsidR="0098639E">
        <w:t xml:space="preserve">Ganztagsschule am </w:t>
      </w:r>
      <w:r w:rsidR="0098639E">
        <w:rPr>
          <w:b/>
        </w:rPr>
        <w:t>Gymnasium Tegernsee</w:t>
      </w:r>
    </w:p>
    <w:p w:rsidR="0058482A" w:rsidRDefault="0098639E">
      <w:pPr>
        <w:spacing w:after="131"/>
        <w:ind w:left="15" w:right="25"/>
      </w:pPr>
      <w:r>
        <w:t xml:space="preserve">für das Schuljahr </w:t>
      </w:r>
      <w:r w:rsidR="008663EB">
        <w:rPr>
          <w:b/>
        </w:rPr>
        <w:t>2017 / 2018</w:t>
      </w:r>
      <w:r>
        <w:rPr>
          <w:b/>
        </w:rPr>
        <w:t xml:space="preserve"> </w:t>
      </w:r>
      <w:r>
        <w:rPr>
          <w:b/>
          <w:u w:val="single" w:color="000000"/>
        </w:rPr>
        <w:t>verbindlich</w:t>
      </w:r>
      <w:r>
        <w:rPr>
          <w:b/>
        </w:rPr>
        <w:t xml:space="preserve"> </w:t>
      </w:r>
      <w:r>
        <w:t>angemeldet.</w:t>
      </w:r>
    </w:p>
    <w:p w:rsidR="0058482A" w:rsidRDefault="0098639E">
      <w:pPr>
        <w:ind w:left="15" w:right="25"/>
      </w:pPr>
      <w:r>
        <w:t>Die Anmeldung für die Angebote der Förderung und Betreuung in der Offenen Ganztagsschule gilt für:</w:t>
      </w:r>
    </w:p>
    <w:p w:rsidR="0058482A" w:rsidRDefault="008663EB">
      <w:pPr>
        <w:tabs>
          <w:tab w:val="center" w:pos="4489"/>
          <w:tab w:val="center" w:pos="8489"/>
        </w:tabs>
        <w:spacing w:after="93"/>
        <w:ind w:left="0" w:firstLine="0"/>
        <w:jc w:val="left"/>
      </w:pPr>
      <w:r w:rsidRPr="0018285A">
        <w:rPr>
          <w:sz w:val="28"/>
          <w:bdr w:val="single" w:sz="4" w:space="0" w:color="auto"/>
        </w:rPr>
        <w:t xml:space="preserve"> </w:t>
      </w:r>
      <w:r w:rsidR="0098639E" w:rsidRPr="0018285A">
        <w:rPr>
          <w:sz w:val="28"/>
          <w:bdr w:val="single" w:sz="4" w:space="0" w:color="auto"/>
        </w:rPr>
        <w:t xml:space="preserve"> </w:t>
      </w:r>
      <w:r w:rsidRPr="0018285A">
        <w:rPr>
          <w:sz w:val="28"/>
          <w:bdr w:val="single" w:sz="4" w:space="0" w:color="auto"/>
        </w:rPr>
        <w:t xml:space="preserve"> </w:t>
      </w:r>
      <w:r w:rsidR="0098639E">
        <w:t>2 Nachmittage</w:t>
      </w:r>
      <w:r w:rsidR="0098639E">
        <w:tab/>
      </w:r>
      <w:r w:rsidR="0098639E">
        <w:rPr>
          <w:rFonts w:ascii="Calibri" w:eastAsia="Calibri" w:hAnsi="Calibri" w:cs="Calibri"/>
          <w:noProof/>
        </w:rPr>
        <mc:AlternateContent>
          <mc:Choice Requires="wpg">
            <w:drawing>
              <wp:inline distT="0" distB="0" distL="0" distR="0" wp14:anchorId="5515A968" wp14:editId="3B10E987">
                <wp:extent cx="127000" cy="127000"/>
                <wp:effectExtent l="0" t="0" r="0" b="0"/>
                <wp:docPr id="1163" name="Group 116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0" name="Shape 40"/>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3" style="width:10pt;height:10pt;mso-position-horizontal-relative:char;mso-position-vertical-relative:line" coordsize="1270,1270">
                <v:shape id="Shape 40" style="position:absolute;width:1270;height:1270;left:0;top:0;" coordsize="127000,127000" path="m0,127000l127000,127000l127000,0l0,0x">
                  <v:stroke weight="1pt" endcap="flat" joinstyle="miter" miterlimit="10" on="true" color="#000000"/>
                  <v:fill on="false" color="#000000" opacity="0"/>
                </v:shape>
              </v:group>
            </w:pict>
          </mc:Fallback>
        </mc:AlternateContent>
      </w:r>
      <w:r w:rsidR="0098639E">
        <w:t xml:space="preserve"> 3 Nachmittage</w:t>
      </w:r>
      <w:r w:rsidR="0098639E">
        <w:tab/>
      </w:r>
      <w:r w:rsidR="0098639E">
        <w:rPr>
          <w:rFonts w:ascii="Calibri" w:eastAsia="Calibri" w:hAnsi="Calibri" w:cs="Calibri"/>
          <w:noProof/>
        </w:rPr>
        <mc:AlternateContent>
          <mc:Choice Requires="wpg">
            <w:drawing>
              <wp:inline distT="0" distB="0" distL="0" distR="0" wp14:anchorId="12DBA55B" wp14:editId="0F634836">
                <wp:extent cx="127000" cy="127000"/>
                <wp:effectExtent l="0" t="0" r="0" b="0"/>
                <wp:docPr id="1164" name="Group 116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2" name="Shape 42"/>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4" style="width:10pt;height:10pt;mso-position-horizontal-relative:char;mso-position-vertical-relative:line" coordsize="1270,1270">
                <v:shape id="Shape 42" style="position:absolute;width:1270;height:1270;left:0;top:0;" coordsize="127000,127000" path="m0,127000l127000,127000l127000,0l0,0x">
                  <v:stroke weight="1pt" endcap="flat" joinstyle="miter" miterlimit="10" on="true" color="#000000"/>
                  <v:fill on="false" color="#000000" opacity="0"/>
                </v:shape>
              </v:group>
            </w:pict>
          </mc:Fallback>
        </mc:AlternateContent>
      </w:r>
      <w:r w:rsidR="0098639E">
        <w:t xml:space="preserve"> 4 Nachmittage</w:t>
      </w:r>
    </w:p>
    <w:p w:rsidR="0058482A" w:rsidRDefault="0098639E">
      <w:pPr>
        <w:ind w:left="15" w:right="25"/>
      </w:pPr>
      <w:r>
        <w:t>Voraussichtlich wird die Nachmittagsbetreuung an folgenden Wochentagen besucht:</w:t>
      </w:r>
    </w:p>
    <w:p w:rsidR="0058482A" w:rsidRDefault="0098639E">
      <w:pPr>
        <w:tabs>
          <w:tab w:val="center" w:pos="3224"/>
          <w:tab w:val="center" w:pos="5814"/>
          <w:tab w:val="center" w:pos="8558"/>
        </w:tabs>
        <w:spacing w:after="88"/>
        <w:ind w:left="0" w:firstLine="0"/>
        <w:jc w:val="left"/>
      </w:pPr>
      <w:r>
        <w:rPr>
          <w:rFonts w:ascii="Calibri" w:eastAsia="Calibri" w:hAnsi="Calibri" w:cs="Calibri"/>
          <w:noProof/>
        </w:rPr>
        <mc:AlternateContent>
          <mc:Choice Requires="wpg">
            <w:drawing>
              <wp:inline distT="0" distB="0" distL="0" distR="0" wp14:anchorId="6ED60346" wp14:editId="23489575">
                <wp:extent cx="127000" cy="127000"/>
                <wp:effectExtent l="0" t="0" r="0" b="0"/>
                <wp:docPr id="1165" name="Group 116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6" name="Shape 4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5" style="width:10pt;height:10pt;mso-position-horizontal-relative:char;mso-position-vertical-relative:line" coordsize="1270,1270">
                <v:shape id="Shape 46" style="position:absolute;width:1270;height:1270;left:0;top:0;" coordsize="127000,127000" path="m0,127000l127000,127000l127000,0l0,0x">
                  <v:stroke weight="1pt" endcap="flat" joinstyle="miter" miterlimit="10" on="true" color="#000000"/>
                  <v:fill on="false" color="#000000" opacity="0"/>
                </v:shape>
              </v:group>
            </w:pict>
          </mc:Fallback>
        </mc:AlternateContent>
      </w:r>
      <w:r>
        <w:t xml:space="preserve"> Montag</w:t>
      </w:r>
      <w:r>
        <w:tab/>
      </w:r>
      <w:r w:rsidR="008663EB" w:rsidRPr="0018285A">
        <w:rPr>
          <w:sz w:val="28"/>
          <w:bdr w:val="single" w:sz="4" w:space="0" w:color="auto"/>
        </w:rPr>
        <w:t xml:space="preserve"> </w:t>
      </w:r>
      <w:r w:rsidRPr="0018285A">
        <w:rPr>
          <w:sz w:val="28"/>
          <w:bdr w:val="single" w:sz="4" w:space="0" w:color="auto"/>
        </w:rPr>
        <w:t xml:space="preserve"> </w:t>
      </w:r>
      <w:r>
        <w:t>Dienstag</w:t>
      </w:r>
      <w:r>
        <w:tab/>
      </w:r>
      <w:r>
        <w:rPr>
          <w:rFonts w:ascii="Calibri" w:eastAsia="Calibri" w:hAnsi="Calibri" w:cs="Calibri"/>
          <w:noProof/>
        </w:rPr>
        <mc:AlternateContent>
          <mc:Choice Requires="wpg">
            <w:drawing>
              <wp:inline distT="0" distB="0" distL="0" distR="0" wp14:anchorId="329A7B40" wp14:editId="6B77269B">
                <wp:extent cx="127000" cy="127000"/>
                <wp:effectExtent l="0" t="0" r="0" b="0"/>
                <wp:docPr id="1166" name="Group 116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50" name="Shape 50"/>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6" style="width:10pt;height:10pt;mso-position-horizontal-relative:char;mso-position-vertical-relative:line" coordsize="1270,1270">
                <v:shape id="Shape 50" style="position:absolute;width:1270;height:1270;left:0;top:0;" coordsize="127000,127000" path="m0,127000l127000,127000l127000,0l0,0x">
                  <v:stroke weight="1pt" endcap="flat" joinstyle="miter" miterlimit="10" on="true" color="#000000"/>
                  <v:fill on="false" color="#000000" opacity="0"/>
                </v:shape>
              </v:group>
            </w:pict>
          </mc:Fallback>
        </mc:AlternateContent>
      </w:r>
      <w:r>
        <w:t xml:space="preserve"> Mittwoch</w:t>
      </w:r>
      <w:r>
        <w:tab/>
      </w:r>
      <w:r w:rsidR="008663EB" w:rsidRPr="0018285A">
        <w:rPr>
          <w:sz w:val="28"/>
          <w:bdr w:val="single" w:sz="4" w:space="0" w:color="auto"/>
        </w:rPr>
        <w:t xml:space="preserve">  </w:t>
      </w:r>
      <w:r w:rsidRPr="0018285A">
        <w:rPr>
          <w:sz w:val="28"/>
          <w:bdr w:val="single" w:sz="4" w:space="0" w:color="auto"/>
        </w:rPr>
        <w:t xml:space="preserve"> </w:t>
      </w:r>
      <w:r>
        <w:t>Donnerstag</w:t>
      </w:r>
    </w:p>
    <w:p w:rsidR="0058482A" w:rsidRDefault="0098639E" w:rsidP="00873F49">
      <w:pPr>
        <w:spacing w:after="0" w:line="120" w:lineRule="atLeast"/>
        <w:ind w:left="17" w:right="23" w:hanging="11"/>
      </w:pPr>
      <w:r>
        <w:t xml:space="preserve">Die endgültigen Tage der Förderung und Betreuung können Sie zu Beginn des Schuljahres (nach Bekanntgabe des Stundenplans) festlegen. Eine Reduzierung der Anzahl der bereits gemeldeten Tage ist nicht möglich. Die </w:t>
      </w:r>
      <w:r>
        <w:rPr>
          <w:b/>
        </w:rPr>
        <w:t>Anzahl</w:t>
      </w:r>
      <w:r>
        <w:t xml:space="preserve"> der gemeldeten Nachmittage ist </w:t>
      </w:r>
      <w:r>
        <w:rPr>
          <w:b/>
        </w:rPr>
        <w:t>verbindlich</w:t>
      </w:r>
      <w:r>
        <w:t>!</w:t>
      </w:r>
    </w:p>
    <w:p w:rsidR="0058482A" w:rsidRDefault="0098639E" w:rsidP="007752CB">
      <w:pPr>
        <w:spacing w:before="240" w:after="0" w:line="264" w:lineRule="auto"/>
        <w:ind w:left="-6" w:hanging="11"/>
        <w:jc w:val="left"/>
      </w:pPr>
      <w:r>
        <w:rPr>
          <w:b/>
        </w:rPr>
        <w:t>Erklärung der/des Erziehungsberechtigten:</w:t>
      </w:r>
    </w:p>
    <w:p w:rsidR="0058482A" w:rsidRPr="00DF631A" w:rsidRDefault="0098639E">
      <w:pPr>
        <w:numPr>
          <w:ilvl w:val="0"/>
          <w:numId w:val="1"/>
        </w:numPr>
        <w:ind w:right="25" w:hanging="360"/>
        <w:rPr>
          <w:sz w:val="20"/>
          <w:szCs w:val="20"/>
        </w:rPr>
      </w:pPr>
      <w:r w:rsidRPr="00DF631A">
        <w:rPr>
          <w:sz w:val="20"/>
          <w:szCs w:val="20"/>
        </w:rPr>
        <w:t xml:space="preserve">Uns ist bekannt, dass die Anmeldung für das </w:t>
      </w:r>
      <w:r w:rsidR="00DF631A">
        <w:rPr>
          <w:b/>
          <w:sz w:val="20"/>
          <w:szCs w:val="20"/>
        </w:rPr>
        <w:t>gesamte Schuljahr 2017/</w:t>
      </w:r>
      <w:r w:rsidR="00727866" w:rsidRPr="00DF631A">
        <w:rPr>
          <w:b/>
          <w:sz w:val="20"/>
          <w:szCs w:val="20"/>
        </w:rPr>
        <w:t>2018</w:t>
      </w:r>
      <w:r w:rsidRPr="00DF631A">
        <w:rPr>
          <w:sz w:val="20"/>
          <w:szCs w:val="20"/>
        </w:rPr>
        <w:t xml:space="preserve"> verbindlich ist. Für </w:t>
      </w:r>
      <w:r w:rsidR="009428F0" w:rsidRPr="007752CB">
        <w:rPr>
          <w:b/>
          <w:sz w:val="20"/>
          <w:szCs w:val="20"/>
        </w:rPr>
        <w:t>(Name des Kindes)</w:t>
      </w:r>
      <w:r w:rsidR="008663EB" w:rsidRPr="00DF631A">
        <w:rPr>
          <w:sz w:val="20"/>
          <w:szCs w:val="20"/>
        </w:rPr>
        <w:t>________________</w:t>
      </w:r>
      <w:r w:rsidR="007752CB">
        <w:rPr>
          <w:sz w:val="20"/>
          <w:szCs w:val="20"/>
        </w:rPr>
        <w:t>_____________________</w:t>
      </w:r>
      <w:r w:rsidR="008663EB" w:rsidRPr="00DF631A">
        <w:rPr>
          <w:sz w:val="20"/>
          <w:szCs w:val="20"/>
        </w:rPr>
        <w:t>__</w:t>
      </w:r>
      <w:r w:rsidR="009428F0">
        <w:rPr>
          <w:sz w:val="20"/>
          <w:szCs w:val="20"/>
        </w:rPr>
        <w:t>__________</w:t>
      </w:r>
      <w:r w:rsidR="008663EB" w:rsidRPr="00DF631A">
        <w:rPr>
          <w:sz w:val="20"/>
          <w:szCs w:val="20"/>
        </w:rPr>
        <w:t xml:space="preserve"> </w:t>
      </w:r>
      <w:r w:rsidRPr="00DF631A">
        <w:rPr>
          <w:sz w:val="20"/>
          <w:szCs w:val="20"/>
        </w:rPr>
        <w:t>besteht im Umfang der Anmeldung Anwesenheits- und Teilnahmepflicht. Es gelten die Bestimmungen der Schulordnungen für schulische Veranstaltungen sowie für Erkrankungen, Befreiungen und Beurlaubungen. Befreiungen von der Teilnahmepflicht können in begründeten Ausnahmefällen durch die Schulleitung vorgenommen werden.</w:t>
      </w:r>
    </w:p>
    <w:p w:rsidR="0058482A" w:rsidRPr="00DF631A" w:rsidRDefault="0098639E">
      <w:pPr>
        <w:numPr>
          <w:ilvl w:val="0"/>
          <w:numId w:val="1"/>
        </w:numPr>
        <w:ind w:right="25" w:hanging="360"/>
        <w:rPr>
          <w:sz w:val="20"/>
          <w:szCs w:val="20"/>
        </w:rPr>
      </w:pPr>
      <w:r w:rsidRPr="00DF631A">
        <w:rPr>
          <w:sz w:val="20"/>
          <w:szCs w:val="20"/>
        </w:rPr>
        <w:t>Uns ist bekannt, dass die Anmeldung unter dem Vorbehalt steht, dass die Offene Ganztagsschule am Gymnasium Tegernsee staatlich genehmigt bzw. gefördert wird und die notwendige Mindestteilnehmerzahl erreicht wird bzw. die beantragte und genehmigte Gruppenzahl tatsächlich zustande kommt. Es besteht kein Rechtsanspruch auf eine ganztägige Förderung und Betreuung im Rahmen der Offenen Ganztagsschule.</w:t>
      </w:r>
    </w:p>
    <w:p w:rsidR="0058482A" w:rsidRPr="007B19B9" w:rsidRDefault="0098639E">
      <w:pPr>
        <w:numPr>
          <w:ilvl w:val="0"/>
          <w:numId w:val="1"/>
        </w:numPr>
        <w:spacing w:after="0"/>
        <w:ind w:right="25" w:hanging="360"/>
        <w:rPr>
          <w:sz w:val="20"/>
          <w:szCs w:val="20"/>
        </w:rPr>
      </w:pPr>
      <w:r w:rsidRPr="007B19B9">
        <w:rPr>
          <w:sz w:val="20"/>
          <w:szCs w:val="20"/>
        </w:rPr>
        <w:t xml:space="preserve">Uns ist bekannt, dass für die Angebote der Offenen Ganztagsschule die Bestimmungen der Bekanntmachung des Bayerischen Staatsministeriums für </w:t>
      </w:r>
      <w:r w:rsidR="002331EF">
        <w:rPr>
          <w:sz w:val="20"/>
          <w:szCs w:val="20"/>
        </w:rPr>
        <w:t xml:space="preserve">Bildung und </w:t>
      </w:r>
      <w:proofErr w:type="spellStart"/>
      <w:r w:rsidR="002331EF">
        <w:rPr>
          <w:sz w:val="20"/>
          <w:szCs w:val="20"/>
        </w:rPr>
        <w:t>Kultus</w:t>
      </w:r>
      <w:proofErr w:type="spellEnd"/>
      <w:r w:rsidR="002331EF">
        <w:rPr>
          <w:sz w:val="20"/>
          <w:szCs w:val="20"/>
        </w:rPr>
        <w:t>, Wissenschaft und Kunst</w:t>
      </w:r>
      <w:r w:rsidRPr="007B19B9">
        <w:rPr>
          <w:sz w:val="20"/>
          <w:szCs w:val="20"/>
        </w:rPr>
        <w:t xml:space="preserve"> zur Offenen Ganztagsschule in der jeweils gültigen Fassung gelten.</w:t>
      </w:r>
    </w:p>
    <w:p w:rsidR="0058482A" w:rsidRDefault="0098639E">
      <w:pPr>
        <w:spacing w:after="74" w:line="259" w:lineRule="auto"/>
        <w:ind w:left="370" w:right="3656"/>
        <w:jc w:val="left"/>
      </w:pPr>
      <w:r>
        <w:rPr>
          <w:sz w:val="14"/>
        </w:rPr>
        <w:t>(http://www.km.bayern.de/eltern/schule-und-familie/ganztagsschule.html)</w:t>
      </w:r>
    </w:p>
    <w:p w:rsidR="0058482A" w:rsidRDefault="0098639E" w:rsidP="007B19B9">
      <w:pPr>
        <w:spacing w:after="0" w:line="240" w:lineRule="auto"/>
        <w:ind w:left="368" w:right="23" w:hanging="11"/>
        <w:rPr>
          <w:sz w:val="20"/>
          <w:szCs w:val="20"/>
        </w:rPr>
      </w:pPr>
      <w:r w:rsidRPr="007B19B9">
        <w:rPr>
          <w:sz w:val="20"/>
          <w:szCs w:val="20"/>
        </w:rPr>
        <w:t>Mit deren Geltung erklären wir uns einverstanden und beantragen hiermit die Aufnahme meines Sohnes</w:t>
      </w:r>
      <w:r w:rsidR="009428F0">
        <w:rPr>
          <w:sz w:val="20"/>
          <w:szCs w:val="20"/>
        </w:rPr>
        <w:t>/meiner Tochter</w:t>
      </w:r>
      <w:r w:rsidRPr="007B19B9">
        <w:rPr>
          <w:sz w:val="20"/>
          <w:szCs w:val="20"/>
        </w:rPr>
        <w:t xml:space="preserve"> in die Offene Ganztagsschule am Gymnasium Tegernsee.</w:t>
      </w:r>
      <w:r w:rsidR="00873F49">
        <w:rPr>
          <w:sz w:val="20"/>
          <w:szCs w:val="20"/>
        </w:rPr>
        <w:t xml:space="preserve"> Wir stimmen zu, den Kostenbeitrag für das Essen per Lastschrifteinzug zu begleichen.</w:t>
      </w:r>
    </w:p>
    <w:p w:rsidR="00873F49" w:rsidRPr="007B19B9" w:rsidRDefault="00873F49" w:rsidP="007B19B9">
      <w:pPr>
        <w:spacing w:after="0" w:line="240" w:lineRule="auto"/>
        <w:ind w:left="368" w:right="23" w:hanging="11"/>
        <w:rPr>
          <w:sz w:val="20"/>
          <w:szCs w:val="20"/>
        </w:rPr>
      </w:pPr>
    </w:p>
    <w:p w:rsidR="0058482A" w:rsidRPr="007B19B9" w:rsidRDefault="0098639E">
      <w:pPr>
        <w:numPr>
          <w:ilvl w:val="0"/>
          <w:numId w:val="1"/>
        </w:numPr>
        <w:spacing w:after="267"/>
        <w:ind w:right="25" w:hanging="360"/>
        <w:rPr>
          <w:sz w:val="20"/>
          <w:szCs w:val="20"/>
        </w:rPr>
      </w:pPr>
      <w:r w:rsidRPr="007B19B9">
        <w:rPr>
          <w:sz w:val="20"/>
          <w:szCs w:val="20"/>
        </w:rPr>
        <w:t>Uns ist bekannt, dass eine Abmel</w:t>
      </w:r>
      <w:r w:rsidR="007B19B9" w:rsidRPr="007B19B9">
        <w:rPr>
          <w:sz w:val="20"/>
          <w:szCs w:val="20"/>
        </w:rPr>
        <w:t xml:space="preserve">dung im laufenden </w:t>
      </w:r>
      <w:r w:rsidR="007B19B9" w:rsidRPr="007752CB">
        <w:rPr>
          <w:b/>
          <w:sz w:val="20"/>
          <w:szCs w:val="20"/>
        </w:rPr>
        <w:t>Schuljahr 2017 / 2018</w:t>
      </w:r>
      <w:r w:rsidRPr="007B19B9">
        <w:rPr>
          <w:sz w:val="20"/>
          <w:szCs w:val="20"/>
        </w:rPr>
        <w:t xml:space="preserve"> nur in begründeten Einzelfällen durch die Schulleitung genehmigt werden kann.</w:t>
      </w:r>
    </w:p>
    <w:p w:rsidR="0058482A" w:rsidRDefault="0098639E" w:rsidP="007B19B9">
      <w:pPr>
        <w:spacing w:after="0" w:line="264" w:lineRule="auto"/>
        <w:ind w:left="-6" w:hanging="11"/>
        <w:jc w:val="left"/>
        <w:rPr>
          <w:sz w:val="20"/>
          <w:szCs w:val="20"/>
        </w:rPr>
      </w:pPr>
      <w:r w:rsidRPr="007B19B9">
        <w:rPr>
          <w:sz w:val="20"/>
          <w:szCs w:val="20"/>
        </w:rPr>
        <w:t>(</w:t>
      </w:r>
      <w:r w:rsidRPr="007B19B9">
        <w:rPr>
          <w:b/>
          <w:sz w:val="20"/>
          <w:szCs w:val="20"/>
        </w:rPr>
        <w:t>Die Anmeldung erfolgt verbindlich durch die nachfolgende Unterschrift!</w:t>
      </w:r>
      <w:r w:rsidRPr="007B19B9">
        <w:rPr>
          <w:sz w:val="20"/>
          <w:szCs w:val="20"/>
        </w:rPr>
        <w:t>)</w:t>
      </w:r>
    </w:p>
    <w:p w:rsidR="00DF631A" w:rsidRDefault="00DF631A" w:rsidP="007B19B9">
      <w:pPr>
        <w:spacing w:after="0" w:line="264" w:lineRule="auto"/>
        <w:ind w:left="-6" w:hanging="11"/>
        <w:jc w:val="left"/>
        <w:rPr>
          <w:sz w:val="20"/>
          <w:szCs w:val="20"/>
        </w:rPr>
      </w:pPr>
    </w:p>
    <w:p w:rsidR="007B19B9" w:rsidRDefault="007B19B9" w:rsidP="007B19B9">
      <w:pPr>
        <w:spacing w:after="0" w:line="264" w:lineRule="auto"/>
        <w:ind w:left="-6" w:hanging="11"/>
        <w:jc w:val="left"/>
        <w:rPr>
          <w:sz w:val="20"/>
          <w:szCs w:val="20"/>
        </w:rPr>
      </w:pPr>
    </w:p>
    <w:p w:rsidR="007752CB" w:rsidRDefault="007752CB" w:rsidP="007B19B9">
      <w:pPr>
        <w:spacing w:after="0" w:line="264" w:lineRule="auto"/>
        <w:ind w:left="-6" w:hanging="11"/>
        <w:jc w:val="left"/>
        <w:rPr>
          <w:sz w:val="20"/>
          <w:szCs w:val="20"/>
        </w:rPr>
      </w:pPr>
    </w:p>
    <w:p w:rsidR="007B19B9" w:rsidRPr="007B19B9" w:rsidRDefault="007B19B9" w:rsidP="007B19B9">
      <w:pPr>
        <w:spacing w:after="0" w:line="264" w:lineRule="auto"/>
        <w:ind w:left="-6" w:hanging="11"/>
        <w:jc w:val="left"/>
        <w:rPr>
          <w:sz w:val="20"/>
          <w:szCs w:val="20"/>
        </w:rPr>
      </w:pPr>
    </w:p>
    <w:p w:rsidR="0058482A" w:rsidRPr="007B19B9" w:rsidRDefault="0098639E">
      <w:pPr>
        <w:spacing w:after="4"/>
        <w:ind w:left="15" w:right="25"/>
        <w:rPr>
          <w:sz w:val="20"/>
          <w:szCs w:val="20"/>
        </w:rPr>
      </w:pPr>
      <w:r w:rsidRPr="007B19B9">
        <w:rPr>
          <w:rFonts w:ascii="Calibri" w:eastAsia="Calibri" w:hAnsi="Calibri" w:cs="Calibri"/>
          <w:noProof/>
          <w:sz w:val="20"/>
          <w:szCs w:val="20"/>
        </w:rPr>
        <mc:AlternateContent>
          <mc:Choice Requires="wpg">
            <w:drawing>
              <wp:anchor distT="0" distB="0" distL="114300" distR="114300" simplePos="0" relativeHeight="251660288" behindDoc="0" locked="0" layoutInCell="1" allowOverlap="1" wp14:anchorId="3AAF3375" wp14:editId="6E55D243">
                <wp:simplePos x="0" y="0"/>
                <wp:positionH relativeFrom="column">
                  <wp:posOffset>0</wp:posOffset>
                </wp:positionH>
                <wp:positionV relativeFrom="paragraph">
                  <wp:posOffset>151867</wp:posOffset>
                </wp:positionV>
                <wp:extent cx="6350000" cy="1270"/>
                <wp:effectExtent l="0" t="0" r="0" b="0"/>
                <wp:wrapNone/>
                <wp:docPr id="1167" name="Group 1167"/>
                <wp:cNvGraphicFramePr/>
                <a:graphic xmlns:a="http://schemas.openxmlformats.org/drawingml/2006/main">
                  <a:graphicData uri="http://schemas.microsoft.com/office/word/2010/wordprocessingGroup">
                    <wpg:wgp>
                      <wpg:cNvGrpSpPr/>
                      <wpg:grpSpPr>
                        <a:xfrm>
                          <a:off x="0" y="0"/>
                          <a:ext cx="6350000" cy="1270"/>
                          <a:chOff x="0" y="0"/>
                          <a:chExt cx="6350000" cy="1270"/>
                        </a:xfrm>
                      </wpg:grpSpPr>
                      <wps:wsp>
                        <wps:cNvPr id="92" name="Shape 92"/>
                        <wps:cNvSpPr/>
                        <wps:spPr>
                          <a:xfrm>
                            <a:off x="0" y="0"/>
                            <a:ext cx="6350000" cy="0"/>
                          </a:xfrm>
                          <a:custGeom>
                            <a:avLst/>
                            <a:gdLst/>
                            <a:ahLst/>
                            <a:cxnLst/>
                            <a:rect l="0" t="0" r="0" b="0"/>
                            <a:pathLst>
                              <a:path w="6350000">
                                <a:moveTo>
                                  <a:pt x="0" y="0"/>
                                </a:moveTo>
                                <a:lnTo>
                                  <a:pt x="6350000" y="0"/>
                                </a:lnTo>
                                <a:lnTo>
                                  <a:pt x="635000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7" style="width:500pt;height:0.1pt;position:absolute;z-index:86;mso-position-horizontal-relative:text;mso-position-horizontal:absolute;margin-left:0pt;mso-position-vertical-relative:text;margin-top:11.958pt;" coordsize="63500,12">
                <v:shape id="Shape 92" style="position:absolute;width:63500;height:0;left:0;top:0;" coordsize="6350000,0" path="m0,0l6350000,0l6350000,0l0,0x">
                  <v:stroke weight="0.1pt" endcap="flat" joinstyle="miter" miterlimit="10" on="true" color="#000000"/>
                  <v:fill on="false" color="#000000" opacity="0"/>
                </v:shape>
              </v:group>
            </w:pict>
          </mc:Fallback>
        </mc:AlternateContent>
      </w:r>
      <w:r w:rsidRPr="007B19B9">
        <w:rPr>
          <w:sz w:val="20"/>
          <w:szCs w:val="20"/>
        </w:rPr>
        <w:t>Tegernsee, den</w:t>
      </w:r>
    </w:p>
    <w:p w:rsidR="0058482A" w:rsidRDefault="0098639E">
      <w:pPr>
        <w:tabs>
          <w:tab w:val="center" w:pos="4805"/>
        </w:tabs>
        <w:spacing w:after="165" w:line="259" w:lineRule="auto"/>
        <w:ind w:left="-15" w:firstLine="0"/>
        <w:jc w:val="left"/>
      </w:pPr>
      <w:r>
        <w:rPr>
          <w:sz w:val="14"/>
        </w:rPr>
        <w:t>Ort, Datum</w:t>
      </w:r>
      <w:r>
        <w:rPr>
          <w:sz w:val="14"/>
        </w:rPr>
        <w:tab/>
        <w:t>Unterschrift der/des Erziehungsberechtigten</w:t>
      </w:r>
    </w:p>
    <w:sectPr w:rsidR="0058482A">
      <w:pgSz w:w="11906" w:h="16838"/>
      <w:pgMar w:top="1440" w:right="812"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64F4"/>
    <w:multiLevelType w:val="hybridMultilevel"/>
    <w:tmpl w:val="82C66336"/>
    <w:lvl w:ilvl="0" w:tplc="A27C1EC2">
      <w:start w:val="1"/>
      <w:numFmt w:val="decimal"/>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445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009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06D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487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EAF0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1020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42B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A7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2A"/>
    <w:rsid w:val="0018285A"/>
    <w:rsid w:val="002331EF"/>
    <w:rsid w:val="00385E50"/>
    <w:rsid w:val="003F6CA5"/>
    <w:rsid w:val="0058482A"/>
    <w:rsid w:val="005A1740"/>
    <w:rsid w:val="00727866"/>
    <w:rsid w:val="007752CB"/>
    <w:rsid w:val="007B19B9"/>
    <w:rsid w:val="007C320D"/>
    <w:rsid w:val="008663EB"/>
    <w:rsid w:val="00873F49"/>
    <w:rsid w:val="009428F0"/>
    <w:rsid w:val="0098639E"/>
    <w:rsid w:val="00DF6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71" w:line="255" w:lineRule="auto"/>
      <w:ind w:left="50"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7278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71" w:line="255" w:lineRule="auto"/>
      <w:ind w:left="50"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727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BEE2-1566-4C48-B037-AB1651D1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SchulantragOnline zusätzliche Informationen gibt es bei Schulantrag.de</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SchulantragOnline zusätzliche Informationen gibt es bei Schulantrag.de</dc:title>
  <dc:creator>© 2017, Güntner intelligente IT-Lösungen, Walter Güntner</dc:creator>
  <cp:lastModifiedBy>Verwaltung</cp:lastModifiedBy>
  <cp:revision>2</cp:revision>
  <cp:lastPrinted>2017-03-13T12:29:00Z</cp:lastPrinted>
  <dcterms:created xsi:type="dcterms:W3CDTF">2017-03-14T09:58:00Z</dcterms:created>
  <dcterms:modified xsi:type="dcterms:W3CDTF">2017-03-14T09:58:00Z</dcterms:modified>
</cp:coreProperties>
</file>